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8D" w:rsidRPr="00786FBB" w:rsidRDefault="008A228D" w:rsidP="00F35400">
      <w:pPr>
        <w:ind w:left="1" w:firstLine="1"/>
        <w:jc w:val="center"/>
        <w:rPr>
          <w:color w:val="0070C0"/>
          <w:sz w:val="27"/>
          <w:szCs w:val="27"/>
        </w:rPr>
      </w:pPr>
      <w:r w:rsidRPr="00786FBB">
        <w:rPr>
          <w:color w:val="0070C0"/>
          <w:sz w:val="27"/>
          <w:szCs w:val="27"/>
        </w:rPr>
        <w:t xml:space="preserve">ПРОКУРАТУРА </w:t>
      </w:r>
      <w:r w:rsidR="00F35400" w:rsidRPr="00786FBB">
        <w:rPr>
          <w:color w:val="0070C0"/>
          <w:sz w:val="27"/>
          <w:szCs w:val="27"/>
        </w:rPr>
        <w:t xml:space="preserve">КАЛИНИНГРАДСКОЙ </w:t>
      </w:r>
      <w:r w:rsidRPr="00786FBB">
        <w:rPr>
          <w:color w:val="0070C0"/>
          <w:sz w:val="27"/>
          <w:szCs w:val="27"/>
        </w:rPr>
        <w:t>ОБЛАСТИ</w:t>
      </w:r>
    </w:p>
    <w:p w:rsidR="00F35400" w:rsidRPr="00786FBB" w:rsidRDefault="00F35400" w:rsidP="00F35400">
      <w:pPr>
        <w:ind w:left="1" w:firstLine="1"/>
        <w:jc w:val="center"/>
        <w:rPr>
          <w:color w:val="0070C0"/>
          <w:sz w:val="27"/>
          <w:szCs w:val="27"/>
        </w:rPr>
      </w:pPr>
      <w:r w:rsidRPr="00786FBB">
        <w:rPr>
          <w:color w:val="0070C0"/>
          <w:sz w:val="27"/>
          <w:szCs w:val="27"/>
        </w:rPr>
        <w:t>ПРОКУРАТУРА МОСКОВСКОГО РАЙОНА</w:t>
      </w:r>
    </w:p>
    <w:p w:rsidR="00F35400" w:rsidRPr="00786FBB" w:rsidRDefault="00F35400" w:rsidP="00F35400">
      <w:pPr>
        <w:ind w:left="1" w:firstLine="1"/>
        <w:jc w:val="center"/>
        <w:rPr>
          <w:color w:val="0070C0"/>
          <w:sz w:val="27"/>
          <w:szCs w:val="27"/>
        </w:rPr>
      </w:pPr>
      <w:r w:rsidRPr="00786FBB">
        <w:rPr>
          <w:color w:val="0070C0"/>
          <w:sz w:val="27"/>
          <w:szCs w:val="27"/>
        </w:rPr>
        <w:t>г</w:t>
      </w:r>
      <w:proofErr w:type="gramStart"/>
      <w:r w:rsidRPr="00786FBB">
        <w:rPr>
          <w:color w:val="0070C0"/>
          <w:sz w:val="27"/>
          <w:szCs w:val="27"/>
        </w:rPr>
        <w:t>.К</w:t>
      </w:r>
      <w:proofErr w:type="gramEnd"/>
      <w:r w:rsidRPr="00786FBB">
        <w:rPr>
          <w:color w:val="0070C0"/>
          <w:sz w:val="27"/>
          <w:szCs w:val="27"/>
        </w:rPr>
        <w:t>АЛИНИНГРАДА</w:t>
      </w:r>
    </w:p>
    <w:p w:rsidR="008A228D" w:rsidRPr="00465CA2" w:rsidRDefault="008A228D" w:rsidP="008A228D">
      <w:pPr>
        <w:jc w:val="center"/>
        <w:rPr>
          <w:sz w:val="27"/>
          <w:szCs w:val="27"/>
        </w:rPr>
      </w:pPr>
    </w:p>
    <w:p w:rsidR="00F35400" w:rsidRDefault="00F35400" w:rsidP="00F35400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952500" cy="10096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400" w:rsidRPr="00465CA2" w:rsidRDefault="00F35400" w:rsidP="008A228D">
      <w:pPr>
        <w:jc w:val="center"/>
        <w:rPr>
          <w:sz w:val="27"/>
          <w:szCs w:val="27"/>
        </w:rPr>
      </w:pPr>
    </w:p>
    <w:p w:rsidR="008A228D" w:rsidRPr="00465CA2" w:rsidRDefault="008A228D" w:rsidP="008A228D">
      <w:pPr>
        <w:jc w:val="center"/>
        <w:rPr>
          <w:b/>
          <w:sz w:val="27"/>
          <w:szCs w:val="27"/>
        </w:rPr>
      </w:pPr>
    </w:p>
    <w:p w:rsidR="001847F8" w:rsidRPr="00786FBB" w:rsidRDefault="001847F8" w:rsidP="008A228D">
      <w:pPr>
        <w:jc w:val="center"/>
        <w:rPr>
          <w:b/>
          <w:color w:val="0070C0"/>
          <w:sz w:val="27"/>
          <w:szCs w:val="27"/>
        </w:rPr>
      </w:pPr>
      <w:r w:rsidRPr="00786FBB">
        <w:rPr>
          <w:b/>
          <w:color w:val="0070C0"/>
          <w:sz w:val="27"/>
          <w:szCs w:val="27"/>
        </w:rPr>
        <w:t>ТРУДОВЫЕ ГАРАНТИИ РОДИТЕЛЯМ                                                                 (ИНЫМ ЗАКОННЫМ ПРЕДСТАВИТЕЛЯМ),                             ВОСПИТЫВАЮЩИМ ДЕТЕЙ-ИНВАЛИДОВ</w:t>
      </w:r>
    </w:p>
    <w:p w:rsidR="001847F8" w:rsidRPr="00465CA2" w:rsidRDefault="001847F8" w:rsidP="008A228D">
      <w:pPr>
        <w:jc w:val="center"/>
        <w:rPr>
          <w:b/>
          <w:sz w:val="27"/>
          <w:szCs w:val="27"/>
        </w:rPr>
      </w:pPr>
    </w:p>
    <w:p w:rsidR="008A228D" w:rsidRPr="00465CA2" w:rsidRDefault="008A228D" w:rsidP="008A228D">
      <w:pPr>
        <w:jc w:val="center"/>
        <w:rPr>
          <w:b/>
          <w:sz w:val="27"/>
          <w:szCs w:val="27"/>
        </w:rPr>
      </w:pPr>
    </w:p>
    <w:p w:rsidR="008A228D" w:rsidRPr="00465CA2" w:rsidRDefault="00F35400" w:rsidP="008A228D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3968378" cy="2021983"/>
            <wp:effectExtent l="19050" t="0" r="0" b="0"/>
            <wp:docPr id="1" name="Рисунок 0" descr="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489" cy="202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8D" w:rsidRPr="00465CA2" w:rsidRDefault="008A228D" w:rsidP="008A228D">
      <w:pPr>
        <w:jc w:val="center"/>
        <w:rPr>
          <w:b/>
          <w:sz w:val="27"/>
          <w:szCs w:val="27"/>
        </w:rPr>
      </w:pPr>
    </w:p>
    <w:p w:rsidR="008A228D" w:rsidRPr="00465CA2" w:rsidRDefault="008A228D" w:rsidP="008A228D">
      <w:pPr>
        <w:jc w:val="center"/>
        <w:rPr>
          <w:b/>
          <w:sz w:val="27"/>
          <w:szCs w:val="27"/>
        </w:rPr>
      </w:pPr>
    </w:p>
    <w:p w:rsidR="008A228D" w:rsidRPr="00465CA2" w:rsidRDefault="008A228D" w:rsidP="008A228D">
      <w:pPr>
        <w:jc w:val="center"/>
        <w:rPr>
          <w:b/>
          <w:sz w:val="27"/>
          <w:szCs w:val="27"/>
        </w:rPr>
      </w:pPr>
    </w:p>
    <w:p w:rsidR="008A228D" w:rsidRPr="00465CA2" w:rsidRDefault="008A228D" w:rsidP="008A228D">
      <w:pPr>
        <w:jc w:val="center"/>
        <w:rPr>
          <w:b/>
          <w:sz w:val="27"/>
          <w:szCs w:val="27"/>
        </w:rPr>
      </w:pPr>
    </w:p>
    <w:p w:rsidR="00786FBB" w:rsidRDefault="00786FBB" w:rsidP="006B1CA9">
      <w:pPr>
        <w:jc w:val="center"/>
        <w:rPr>
          <w:b/>
          <w:sz w:val="27"/>
          <w:szCs w:val="27"/>
        </w:rPr>
      </w:pPr>
    </w:p>
    <w:p w:rsidR="00465CA2" w:rsidRPr="00465CA2" w:rsidRDefault="00465CA2" w:rsidP="006B1CA9">
      <w:pPr>
        <w:jc w:val="center"/>
        <w:rPr>
          <w:b/>
          <w:sz w:val="27"/>
          <w:szCs w:val="27"/>
        </w:rPr>
      </w:pPr>
    </w:p>
    <w:p w:rsidR="00A7112D" w:rsidRPr="00786FBB" w:rsidRDefault="008A228D" w:rsidP="006B1CA9">
      <w:pPr>
        <w:jc w:val="center"/>
        <w:rPr>
          <w:b/>
          <w:color w:val="0070C0"/>
          <w:sz w:val="27"/>
          <w:szCs w:val="27"/>
        </w:rPr>
      </w:pPr>
      <w:r w:rsidRPr="00786FBB">
        <w:rPr>
          <w:b/>
          <w:color w:val="0070C0"/>
          <w:sz w:val="27"/>
          <w:szCs w:val="27"/>
        </w:rPr>
        <w:t>г.</w:t>
      </w:r>
      <w:r w:rsidR="0035271C" w:rsidRPr="00786FBB">
        <w:rPr>
          <w:b/>
          <w:color w:val="0070C0"/>
          <w:sz w:val="27"/>
          <w:szCs w:val="27"/>
        </w:rPr>
        <w:t xml:space="preserve"> </w:t>
      </w:r>
      <w:r w:rsidR="00F35400" w:rsidRPr="00786FBB">
        <w:rPr>
          <w:b/>
          <w:color w:val="0070C0"/>
          <w:sz w:val="27"/>
          <w:szCs w:val="27"/>
        </w:rPr>
        <w:t>Калининград</w:t>
      </w:r>
    </w:p>
    <w:p w:rsidR="00FE6869" w:rsidRPr="00786FBB" w:rsidRDefault="00F35400" w:rsidP="00FC4440">
      <w:pPr>
        <w:jc w:val="center"/>
        <w:rPr>
          <w:b/>
          <w:color w:val="0070C0"/>
          <w:sz w:val="27"/>
          <w:szCs w:val="27"/>
        </w:rPr>
      </w:pPr>
      <w:r w:rsidRPr="00786FBB">
        <w:rPr>
          <w:b/>
          <w:color w:val="0070C0"/>
          <w:sz w:val="27"/>
          <w:szCs w:val="27"/>
        </w:rPr>
        <w:t>2020</w:t>
      </w:r>
      <w:r w:rsidR="00FC4440" w:rsidRPr="00786FBB">
        <w:rPr>
          <w:b/>
          <w:color w:val="0070C0"/>
          <w:sz w:val="27"/>
          <w:szCs w:val="27"/>
        </w:rPr>
        <w:t xml:space="preserve"> г.</w:t>
      </w:r>
    </w:p>
    <w:p w:rsidR="00016928" w:rsidRPr="00786FBB" w:rsidRDefault="0073781E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lastRenderedPageBreak/>
        <w:t xml:space="preserve">Трудовым законодательством </w:t>
      </w:r>
      <w:r w:rsidR="00D549B9" w:rsidRPr="00786FBB">
        <w:rPr>
          <w:color w:val="002060"/>
          <w:sz w:val="27"/>
          <w:szCs w:val="27"/>
        </w:rPr>
        <w:t xml:space="preserve">предусмотрен </w:t>
      </w:r>
      <w:r w:rsidRPr="00786FBB">
        <w:rPr>
          <w:color w:val="002060"/>
          <w:sz w:val="27"/>
          <w:szCs w:val="27"/>
        </w:rPr>
        <w:t>ряд гарантий работникам, имеющим детей-инвалидов.</w:t>
      </w:r>
      <w:r w:rsidR="00A060BC" w:rsidRPr="00786FBB">
        <w:rPr>
          <w:color w:val="002060"/>
          <w:sz w:val="27"/>
          <w:szCs w:val="27"/>
        </w:rPr>
        <w:t xml:space="preserve"> </w:t>
      </w:r>
      <w:r w:rsidR="00016928" w:rsidRPr="00786FBB">
        <w:rPr>
          <w:color w:val="002060"/>
          <w:sz w:val="27"/>
          <w:szCs w:val="27"/>
        </w:rPr>
        <w:t>Такие работники могут работать на условиях неполного рабочего времени, получать дополнительные неоплачиваемые отпуска, иметь четыре дополнительных оплачиваемых выходных дня в месяц, не работать в ночное время, выходные и праздничные дни.</w:t>
      </w:r>
    </w:p>
    <w:p w:rsidR="00100342" w:rsidRPr="00786FBB" w:rsidRDefault="00016928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Так, </w:t>
      </w:r>
      <w:proofErr w:type="gramStart"/>
      <w:r w:rsidRPr="00786FBB">
        <w:rPr>
          <w:i/>
          <w:color w:val="002060"/>
          <w:sz w:val="27"/>
          <w:szCs w:val="27"/>
        </w:rPr>
        <w:t>ч</w:t>
      </w:r>
      <w:proofErr w:type="gramEnd"/>
      <w:r w:rsidR="002D7A36" w:rsidRPr="00786FBB">
        <w:rPr>
          <w:i/>
          <w:color w:val="002060"/>
          <w:sz w:val="27"/>
          <w:szCs w:val="27"/>
        </w:rPr>
        <w:t xml:space="preserve">. </w:t>
      </w:r>
      <w:r w:rsidR="000C68C7" w:rsidRPr="00786FBB">
        <w:rPr>
          <w:i/>
          <w:color w:val="002060"/>
          <w:sz w:val="27"/>
          <w:szCs w:val="27"/>
        </w:rPr>
        <w:t>2 с</w:t>
      </w:r>
      <w:r w:rsidR="00E129C8" w:rsidRPr="00786FBB">
        <w:rPr>
          <w:i/>
          <w:color w:val="002060"/>
          <w:sz w:val="27"/>
          <w:szCs w:val="27"/>
        </w:rPr>
        <w:t>т</w:t>
      </w:r>
      <w:r w:rsidR="002D7A36" w:rsidRPr="00786FBB">
        <w:rPr>
          <w:i/>
          <w:color w:val="002060"/>
          <w:sz w:val="27"/>
          <w:szCs w:val="27"/>
        </w:rPr>
        <w:t xml:space="preserve">. </w:t>
      </w:r>
      <w:r w:rsidR="0073781E" w:rsidRPr="00786FBB">
        <w:rPr>
          <w:i/>
          <w:color w:val="002060"/>
          <w:sz w:val="27"/>
          <w:szCs w:val="27"/>
        </w:rPr>
        <w:t>93</w:t>
      </w:r>
      <w:r w:rsidR="0073781E" w:rsidRPr="00786FBB">
        <w:rPr>
          <w:color w:val="002060"/>
          <w:sz w:val="27"/>
          <w:szCs w:val="27"/>
        </w:rPr>
        <w:t xml:space="preserve"> Трудового кодекса Российской Федерации (</w:t>
      </w:r>
      <w:r w:rsidR="00383605" w:rsidRPr="00786FBB">
        <w:rPr>
          <w:color w:val="002060"/>
          <w:sz w:val="27"/>
          <w:szCs w:val="27"/>
        </w:rPr>
        <w:t>далее</w:t>
      </w:r>
      <w:r w:rsidR="00510677" w:rsidRPr="00786FBB">
        <w:rPr>
          <w:color w:val="002060"/>
          <w:sz w:val="27"/>
          <w:szCs w:val="27"/>
        </w:rPr>
        <w:t xml:space="preserve"> </w:t>
      </w:r>
      <w:r w:rsidR="00383605" w:rsidRPr="00786FBB">
        <w:rPr>
          <w:color w:val="002060"/>
          <w:sz w:val="27"/>
          <w:szCs w:val="27"/>
        </w:rPr>
        <w:t>-</w:t>
      </w:r>
      <w:r w:rsidR="002D7A36" w:rsidRPr="00786FBB">
        <w:rPr>
          <w:color w:val="002060"/>
          <w:sz w:val="27"/>
          <w:szCs w:val="27"/>
        </w:rPr>
        <w:t xml:space="preserve"> </w:t>
      </w:r>
      <w:r w:rsidR="004136DA" w:rsidRPr="00786FBB">
        <w:rPr>
          <w:color w:val="002060"/>
          <w:sz w:val="27"/>
          <w:szCs w:val="27"/>
        </w:rPr>
        <w:t xml:space="preserve">ТК РФ) предусмотрено, что </w:t>
      </w:r>
      <w:r w:rsidR="0073781E" w:rsidRPr="00786FBB">
        <w:rPr>
          <w:color w:val="002060"/>
          <w:sz w:val="27"/>
          <w:szCs w:val="27"/>
        </w:rPr>
        <w:t xml:space="preserve"> </w:t>
      </w:r>
      <w:r w:rsidR="004136DA" w:rsidRPr="00786FBB">
        <w:rPr>
          <w:color w:val="002060"/>
          <w:sz w:val="27"/>
          <w:szCs w:val="27"/>
        </w:rPr>
        <w:t>р</w:t>
      </w:r>
      <w:r w:rsidR="00100342" w:rsidRPr="00786FBB">
        <w:rPr>
          <w:color w:val="002060"/>
          <w:sz w:val="27"/>
          <w:szCs w:val="27"/>
        </w:rPr>
        <w:t xml:space="preserve">аботодатель обязан </w:t>
      </w:r>
      <w:r w:rsidR="00100342" w:rsidRPr="00786FBB">
        <w:rPr>
          <w:color w:val="002060"/>
          <w:sz w:val="27"/>
          <w:szCs w:val="27"/>
          <w:u w:val="single"/>
        </w:rPr>
        <w:t>устанавливать неполное рабочее время по просьбе одного из родителей</w:t>
      </w:r>
      <w:r w:rsidR="00100342" w:rsidRPr="00786FBB">
        <w:rPr>
          <w:color w:val="002060"/>
          <w:sz w:val="27"/>
          <w:szCs w:val="27"/>
        </w:rPr>
        <w:t xml:space="preserve"> (опекуна, попечителя), имеющего ребенка-инвалида в возрасте до восемнадцати лет.</w:t>
      </w:r>
    </w:p>
    <w:p w:rsidR="00100342" w:rsidRPr="00786FBB" w:rsidRDefault="00100342" w:rsidP="00FE6869">
      <w:pPr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r w:rsidR="000C5893" w:rsidRPr="00786FBB">
        <w:rPr>
          <w:color w:val="002060"/>
          <w:sz w:val="27"/>
          <w:szCs w:val="27"/>
        </w:rPr>
        <w:t xml:space="preserve"> </w:t>
      </w:r>
      <w:r w:rsidRPr="00786FBB">
        <w:rPr>
          <w:color w:val="002060"/>
          <w:sz w:val="27"/>
          <w:szCs w:val="27"/>
        </w:rPr>
        <w:t>Но при этом 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0C68C7" w:rsidRPr="00786FBB" w:rsidRDefault="00100342" w:rsidP="00FE6869">
      <w:pPr>
        <w:autoSpaceDE w:val="0"/>
        <w:autoSpaceDN w:val="0"/>
        <w:adjustRightInd w:val="0"/>
        <w:ind w:firstLine="709"/>
        <w:jc w:val="both"/>
        <w:rPr>
          <w:iCs/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В ТК РФ нет ограничений по срокам подачи заявления об изменен</w:t>
      </w:r>
      <w:r w:rsidR="00A060BC" w:rsidRPr="00786FBB">
        <w:rPr>
          <w:color w:val="002060"/>
          <w:sz w:val="27"/>
          <w:szCs w:val="27"/>
        </w:rPr>
        <w:t>ии режима рабочего дня</w:t>
      </w:r>
      <w:r w:rsidR="00F35400" w:rsidRPr="00786FBB">
        <w:rPr>
          <w:color w:val="002060"/>
          <w:sz w:val="27"/>
          <w:szCs w:val="27"/>
        </w:rPr>
        <w:t>. С</w:t>
      </w:r>
      <w:r w:rsidRPr="00786FBB">
        <w:rPr>
          <w:color w:val="002060"/>
          <w:sz w:val="27"/>
          <w:szCs w:val="27"/>
        </w:rPr>
        <w:t xml:space="preserve">отрудник может подавать такое заявление по своему желанию в любое время. После того как работник заявит об изменении режима, его просьбу надо удовлетворить незамедлительно или в разумный срок </w:t>
      </w:r>
      <w:r w:rsidR="000C68C7" w:rsidRPr="00786FBB">
        <w:rPr>
          <w:color w:val="002060"/>
          <w:sz w:val="27"/>
          <w:szCs w:val="27"/>
        </w:rPr>
        <w:t>(</w:t>
      </w:r>
      <w:r w:rsidR="000C68C7" w:rsidRPr="00786FBB">
        <w:rPr>
          <w:i/>
          <w:color w:val="002060"/>
          <w:sz w:val="27"/>
          <w:szCs w:val="27"/>
        </w:rPr>
        <w:t>а</w:t>
      </w:r>
      <w:r w:rsidR="000C68C7" w:rsidRPr="00786FBB">
        <w:rPr>
          <w:i/>
          <w:iCs/>
          <w:color w:val="002060"/>
          <w:sz w:val="27"/>
          <w:szCs w:val="27"/>
        </w:rPr>
        <w:t>пелляционно</w:t>
      </w:r>
      <w:r w:rsidR="00F35400" w:rsidRPr="00786FBB">
        <w:rPr>
          <w:i/>
          <w:iCs/>
          <w:color w:val="002060"/>
          <w:sz w:val="27"/>
          <w:szCs w:val="27"/>
        </w:rPr>
        <w:t>е</w:t>
      </w:r>
      <w:r w:rsidR="000C68C7" w:rsidRPr="00786FBB">
        <w:rPr>
          <w:i/>
          <w:iCs/>
          <w:color w:val="002060"/>
          <w:sz w:val="27"/>
          <w:szCs w:val="27"/>
        </w:rPr>
        <w:t xml:space="preserve"> </w:t>
      </w:r>
      <w:hyperlink r:id="rId8" w:history="1">
        <w:r w:rsidR="000C68C7" w:rsidRPr="00786FBB">
          <w:rPr>
            <w:i/>
            <w:iCs/>
            <w:color w:val="002060"/>
            <w:sz w:val="27"/>
            <w:szCs w:val="27"/>
          </w:rPr>
          <w:t>определени</w:t>
        </w:r>
        <w:r w:rsidR="00F35400" w:rsidRPr="00786FBB">
          <w:rPr>
            <w:i/>
            <w:iCs/>
            <w:color w:val="002060"/>
            <w:sz w:val="27"/>
            <w:szCs w:val="27"/>
          </w:rPr>
          <w:t>е</w:t>
        </w:r>
      </w:hyperlink>
      <w:r w:rsidR="000C68C7" w:rsidRPr="00786FBB">
        <w:rPr>
          <w:i/>
          <w:iCs/>
          <w:color w:val="002060"/>
          <w:sz w:val="27"/>
          <w:szCs w:val="27"/>
        </w:rPr>
        <w:t xml:space="preserve"> Московского городского суда от 22.05.2018 № 33-17774/2018</w:t>
      </w:r>
      <w:r w:rsidR="000C68C7" w:rsidRPr="00786FBB">
        <w:rPr>
          <w:iCs/>
          <w:color w:val="002060"/>
          <w:sz w:val="27"/>
          <w:szCs w:val="27"/>
        </w:rPr>
        <w:t>).</w:t>
      </w:r>
    </w:p>
    <w:p w:rsidR="00FE6869" w:rsidRPr="00786FBB" w:rsidRDefault="004B2956" w:rsidP="00FE6869">
      <w:pPr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Работники, имеющие детей-инвалидов, могут </w:t>
      </w:r>
      <w:r w:rsidR="002F1556" w:rsidRPr="00786FBB">
        <w:rPr>
          <w:color w:val="002060"/>
          <w:sz w:val="27"/>
          <w:szCs w:val="27"/>
        </w:rPr>
        <w:t xml:space="preserve">быть направлены в служебные командировки, </w:t>
      </w:r>
      <w:r w:rsidRPr="00786FBB">
        <w:rPr>
          <w:color w:val="002060"/>
          <w:sz w:val="27"/>
          <w:szCs w:val="27"/>
        </w:rPr>
        <w:t>привле</w:t>
      </w:r>
      <w:r w:rsidR="002F1556" w:rsidRPr="00786FBB">
        <w:rPr>
          <w:color w:val="002060"/>
          <w:sz w:val="27"/>
          <w:szCs w:val="27"/>
        </w:rPr>
        <w:t xml:space="preserve">чены к сверхурочной работе, </w:t>
      </w:r>
      <w:r w:rsidRPr="00786FBB">
        <w:rPr>
          <w:color w:val="002060"/>
          <w:sz w:val="27"/>
          <w:szCs w:val="27"/>
        </w:rPr>
        <w:t xml:space="preserve">работе в </w:t>
      </w:r>
      <w:r w:rsidR="002F1556" w:rsidRPr="00786FBB">
        <w:rPr>
          <w:color w:val="002060"/>
          <w:sz w:val="27"/>
          <w:szCs w:val="27"/>
        </w:rPr>
        <w:t xml:space="preserve">ночное время, выходные и нерабочие праздничные дни </w:t>
      </w:r>
      <w:r w:rsidRPr="00786FBB">
        <w:rPr>
          <w:color w:val="002060"/>
          <w:sz w:val="27"/>
          <w:szCs w:val="27"/>
          <w:u w:val="single"/>
        </w:rPr>
        <w:t xml:space="preserve">только с их письменного согласия и при условии, </w:t>
      </w:r>
      <w:r w:rsidR="002F1556" w:rsidRPr="00786FBB">
        <w:rPr>
          <w:color w:val="002060"/>
          <w:sz w:val="27"/>
          <w:szCs w:val="27"/>
          <w:u w:val="single"/>
        </w:rPr>
        <w:t xml:space="preserve">что это не </w:t>
      </w:r>
      <w:r w:rsidRPr="00786FBB">
        <w:rPr>
          <w:color w:val="002060"/>
          <w:sz w:val="27"/>
          <w:szCs w:val="27"/>
          <w:u w:val="single"/>
        </w:rPr>
        <w:t>запрещен</w:t>
      </w:r>
      <w:r w:rsidR="002F1556" w:rsidRPr="00786FBB">
        <w:rPr>
          <w:color w:val="002060"/>
          <w:sz w:val="27"/>
          <w:szCs w:val="27"/>
          <w:u w:val="single"/>
        </w:rPr>
        <w:t xml:space="preserve">о </w:t>
      </w:r>
      <w:r w:rsidRPr="00786FBB">
        <w:rPr>
          <w:color w:val="002060"/>
          <w:sz w:val="27"/>
          <w:szCs w:val="27"/>
          <w:u w:val="single"/>
        </w:rPr>
        <w:t>им по состоянию здоровья в соответствии с медицинским заключением</w:t>
      </w:r>
      <w:r w:rsidRPr="00786FBB">
        <w:rPr>
          <w:color w:val="002060"/>
          <w:sz w:val="27"/>
          <w:szCs w:val="27"/>
        </w:rPr>
        <w:t>.</w:t>
      </w:r>
      <w:r w:rsidR="002F1556" w:rsidRPr="00786FBB">
        <w:rPr>
          <w:color w:val="002060"/>
          <w:sz w:val="27"/>
          <w:szCs w:val="27"/>
        </w:rPr>
        <w:t xml:space="preserve"> </w:t>
      </w:r>
      <w:r w:rsidR="00100342" w:rsidRPr="00786FBB">
        <w:rPr>
          <w:color w:val="002060"/>
          <w:sz w:val="27"/>
          <w:szCs w:val="27"/>
        </w:rPr>
        <w:t xml:space="preserve">При этом </w:t>
      </w:r>
      <w:r w:rsidR="002F1556" w:rsidRPr="00786FBB">
        <w:rPr>
          <w:color w:val="002060"/>
          <w:sz w:val="27"/>
          <w:szCs w:val="27"/>
        </w:rPr>
        <w:t xml:space="preserve">указанные </w:t>
      </w:r>
      <w:r w:rsidR="00100342" w:rsidRPr="00786FBB">
        <w:rPr>
          <w:color w:val="002060"/>
          <w:sz w:val="27"/>
          <w:szCs w:val="27"/>
        </w:rPr>
        <w:t xml:space="preserve">работники должны быть </w:t>
      </w:r>
      <w:r w:rsidR="00100342" w:rsidRPr="00786FBB">
        <w:rPr>
          <w:color w:val="002060"/>
          <w:sz w:val="27"/>
          <w:szCs w:val="27"/>
        </w:rPr>
        <w:lastRenderedPageBreak/>
        <w:t>ознакомлены в письменной форме со своим правом отказаться от направления в служебную командировку, привлечения к с</w:t>
      </w:r>
      <w:r w:rsidR="002F1556" w:rsidRPr="00786FBB">
        <w:rPr>
          <w:color w:val="002060"/>
          <w:sz w:val="27"/>
          <w:szCs w:val="27"/>
        </w:rPr>
        <w:t xml:space="preserve">верхурочной работе, работе в ночное время, </w:t>
      </w:r>
      <w:r w:rsidR="00100342" w:rsidRPr="00786FBB">
        <w:rPr>
          <w:color w:val="002060"/>
          <w:sz w:val="27"/>
          <w:szCs w:val="27"/>
        </w:rPr>
        <w:t>выходные и нерабочие праздничные дни (</w:t>
      </w:r>
      <w:r w:rsidR="00100342" w:rsidRPr="00786FBB">
        <w:rPr>
          <w:i/>
          <w:color w:val="002060"/>
          <w:sz w:val="27"/>
          <w:szCs w:val="27"/>
        </w:rPr>
        <w:t>ст.</w:t>
      </w:r>
      <w:r w:rsidR="002F1556" w:rsidRPr="00786FBB">
        <w:rPr>
          <w:i/>
          <w:color w:val="002060"/>
          <w:sz w:val="27"/>
          <w:szCs w:val="27"/>
        </w:rPr>
        <w:t xml:space="preserve">ст. 96, </w:t>
      </w:r>
      <w:r w:rsidR="00100342" w:rsidRPr="00786FBB">
        <w:rPr>
          <w:i/>
          <w:color w:val="002060"/>
          <w:sz w:val="27"/>
          <w:szCs w:val="27"/>
        </w:rPr>
        <w:t>259 ТК РФ</w:t>
      </w:r>
      <w:r w:rsidR="00100342" w:rsidRPr="00786FBB">
        <w:rPr>
          <w:color w:val="002060"/>
          <w:sz w:val="27"/>
          <w:szCs w:val="27"/>
        </w:rPr>
        <w:t>).</w:t>
      </w:r>
    </w:p>
    <w:p w:rsidR="00CF75BC" w:rsidRPr="00786FBB" w:rsidRDefault="00100342" w:rsidP="00FE6869">
      <w:pPr>
        <w:ind w:firstLine="709"/>
        <w:jc w:val="both"/>
        <w:rPr>
          <w:color w:val="002060"/>
          <w:sz w:val="27"/>
          <w:szCs w:val="27"/>
        </w:rPr>
      </w:pPr>
      <w:proofErr w:type="gramStart"/>
      <w:r w:rsidRPr="00786FBB">
        <w:rPr>
          <w:color w:val="002060"/>
          <w:sz w:val="27"/>
          <w:szCs w:val="27"/>
          <w:u w:val="single"/>
        </w:rPr>
        <w:t>Расторжение трудового договора</w:t>
      </w:r>
      <w:r w:rsidRPr="00786FBB">
        <w:rPr>
          <w:color w:val="002060"/>
          <w:sz w:val="27"/>
          <w:szCs w:val="27"/>
        </w:rPr>
        <w:t xml:space="preserve"> с </w:t>
      </w:r>
      <w:hyperlink r:id="rId9" w:history="1">
        <w:r w:rsidRPr="00786FBB">
          <w:rPr>
            <w:color w:val="002060"/>
            <w:sz w:val="27"/>
            <w:szCs w:val="27"/>
          </w:rPr>
          <w:t>одинокой матерью</w:t>
        </w:r>
      </w:hyperlink>
      <w:r w:rsidRPr="00786FBB">
        <w:rPr>
          <w:color w:val="002060"/>
          <w:sz w:val="27"/>
          <w:szCs w:val="27"/>
        </w:rPr>
        <w:t xml:space="preserve">, воспитывающей ребенка-инвалида в возрасте до восемнадцати лет, с родителем (иным </w:t>
      </w:r>
      <w:hyperlink r:id="rId10" w:history="1">
        <w:r w:rsidRPr="00786FBB">
          <w:rPr>
            <w:color w:val="002060"/>
            <w:sz w:val="27"/>
            <w:szCs w:val="27"/>
          </w:rPr>
          <w:t>законным представителем</w:t>
        </w:r>
      </w:hyperlink>
      <w:r w:rsidRPr="00786FBB">
        <w:rPr>
          <w:color w:val="002060"/>
          <w:sz w:val="27"/>
          <w:szCs w:val="27"/>
        </w:rPr>
        <w:t xml:space="preserve"> ребенка), являющимся единственным кормильцем ребенка-инвалида в возрасте до восемнадцати лет </w:t>
      </w:r>
      <w:r w:rsidRPr="00786FBB">
        <w:rPr>
          <w:color w:val="002060"/>
          <w:sz w:val="27"/>
          <w:szCs w:val="27"/>
          <w:u w:val="single"/>
        </w:rPr>
        <w:t>по инициативе работодателя не допускается</w:t>
      </w:r>
      <w:r w:rsidRPr="00786FBB">
        <w:rPr>
          <w:color w:val="002060"/>
          <w:sz w:val="27"/>
          <w:szCs w:val="27"/>
        </w:rPr>
        <w:t xml:space="preserve"> (за исключением увольнения в случае</w:t>
      </w:r>
      <w:r w:rsidR="00BB088F" w:rsidRPr="00786FBB">
        <w:rPr>
          <w:color w:val="002060"/>
          <w:sz w:val="27"/>
          <w:szCs w:val="27"/>
        </w:rPr>
        <w:t xml:space="preserve"> ликвидации организации либо прекращения деятельности </w:t>
      </w:r>
      <w:r w:rsidR="00191FF2" w:rsidRPr="00786FBB">
        <w:rPr>
          <w:color w:val="002060"/>
          <w:sz w:val="27"/>
          <w:szCs w:val="27"/>
        </w:rPr>
        <w:t xml:space="preserve">индивидуальным предпринимателем, </w:t>
      </w:r>
      <w:r w:rsidRPr="00786FBB">
        <w:rPr>
          <w:color w:val="002060"/>
          <w:sz w:val="27"/>
          <w:szCs w:val="27"/>
        </w:rPr>
        <w:t>а также по отри</w:t>
      </w:r>
      <w:r w:rsidR="00191FF2" w:rsidRPr="00786FBB">
        <w:rPr>
          <w:color w:val="002060"/>
          <w:sz w:val="27"/>
          <w:szCs w:val="27"/>
        </w:rPr>
        <w:t>цательным основаниям</w:t>
      </w:r>
      <w:r w:rsidR="00337AF3" w:rsidRPr="00786FBB">
        <w:rPr>
          <w:color w:val="002060"/>
          <w:sz w:val="27"/>
          <w:szCs w:val="27"/>
        </w:rPr>
        <w:t>, например, т</w:t>
      </w:r>
      <w:r w:rsidR="00345338" w:rsidRPr="00786FBB">
        <w:rPr>
          <w:color w:val="002060"/>
          <w:sz w:val="27"/>
          <w:szCs w:val="27"/>
        </w:rPr>
        <w:t xml:space="preserve">аким </w:t>
      </w:r>
      <w:r w:rsidR="00337AF3" w:rsidRPr="00786FBB">
        <w:rPr>
          <w:color w:val="002060"/>
          <w:sz w:val="27"/>
          <w:szCs w:val="27"/>
        </w:rPr>
        <w:t xml:space="preserve">как </w:t>
      </w:r>
      <w:r w:rsidRPr="00786FBB">
        <w:rPr>
          <w:color w:val="002060"/>
          <w:sz w:val="27"/>
          <w:szCs w:val="27"/>
        </w:rPr>
        <w:t>прогул</w:t>
      </w:r>
      <w:r w:rsidR="00337AF3" w:rsidRPr="00786FBB">
        <w:rPr>
          <w:color w:val="002060"/>
          <w:sz w:val="27"/>
          <w:szCs w:val="27"/>
        </w:rPr>
        <w:t xml:space="preserve">, </w:t>
      </w:r>
      <w:r w:rsidRPr="00786FBB">
        <w:rPr>
          <w:color w:val="002060"/>
          <w:sz w:val="27"/>
          <w:szCs w:val="27"/>
        </w:rPr>
        <w:t>появление работника на работе в состоянии</w:t>
      </w:r>
      <w:proofErr w:type="gramEnd"/>
      <w:r w:rsidR="00337AF3" w:rsidRPr="00786FBB">
        <w:rPr>
          <w:color w:val="002060"/>
          <w:sz w:val="27"/>
          <w:szCs w:val="27"/>
        </w:rPr>
        <w:t xml:space="preserve"> </w:t>
      </w:r>
      <w:hyperlink r:id="rId11" w:history="1">
        <w:r w:rsidRPr="00786FBB">
          <w:rPr>
            <w:color w:val="002060"/>
            <w:sz w:val="27"/>
            <w:szCs w:val="27"/>
          </w:rPr>
          <w:t>опьянения</w:t>
        </w:r>
      </w:hyperlink>
      <w:r w:rsidR="00337AF3" w:rsidRPr="00786FBB">
        <w:rPr>
          <w:color w:val="002060"/>
          <w:sz w:val="27"/>
          <w:szCs w:val="27"/>
        </w:rPr>
        <w:t xml:space="preserve"> </w:t>
      </w:r>
      <w:r w:rsidR="00ED6FD0" w:rsidRPr="00786FBB">
        <w:rPr>
          <w:color w:val="002060"/>
          <w:sz w:val="27"/>
          <w:szCs w:val="27"/>
        </w:rPr>
        <w:t>(</w:t>
      </w:r>
      <w:r w:rsidR="00ED6FD0" w:rsidRPr="00786FBB">
        <w:rPr>
          <w:i/>
          <w:color w:val="002060"/>
          <w:sz w:val="27"/>
          <w:szCs w:val="27"/>
        </w:rPr>
        <w:t>ст.ст. 261, 81, 336 ТК РФ</w:t>
      </w:r>
      <w:r w:rsidR="00ED6FD0" w:rsidRPr="00786FBB">
        <w:rPr>
          <w:color w:val="002060"/>
          <w:sz w:val="27"/>
          <w:szCs w:val="27"/>
        </w:rPr>
        <w:t>)</w:t>
      </w:r>
      <w:r w:rsidR="00337AF3" w:rsidRPr="00786FBB">
        <w:rPr>
          <w:color w:val="002060"/>
          <w:sz w:val="27"/>
          <w:szCs w:val="27"/>
        </w:rPr>
        <w:t>)</w:t>
      </w:r>
      <w:r w:rsidR="00ED6FD0" w:rsidRPr="00786FBB">
        <w:rPr>
          <w:color w:val="002060"/>
          <w:sz w:val="27"/>
          <w:szCs w:val="27"/>
        </w:rPr>
        <w:t>.</w:t>
      </w:r>
    </w:p>
    <w:p w:rsidR="00FB2D86" w:rsidRPr="00786FBB" w:rsidRDefault="00E463EF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В</w:t>
      </w:r>
      <w:r w:rsidR="00016928" w:rsidRPr="00786FBB">
        <w:rPr>
          <w:color w:val="002060"/>
          <w:sz w:val="27"/>
          <w:szCs w:val="27"/>
        </w:rPr>
        <w:t xml:space="preserve"> соответствии со </w:t>
      </w:r>
      <w:r w:rsidR="00016928" w:rsidRPr="00786FBB">
        <w:rPr>
          <w:i/>
          <w:color w:val="002060"/>
          <w:sz w:val="27"/>
          <w:szCs w:val="27"/>
        </w:rPr>
        <w:t>ст. 262 ТК РФ</w:t>
      </w:r>
      <w:r w:rsidR="00016928" w:rsidRPr="00786FBB">
        <w:rPr>
          <w:color w:val="002060"/>
          <w:sz w:val="27"/>
          <w:szCs w:val="27"/>
        </w:rPr>
        <w:t xml:space="preserve"> одному из родителей (опекуну, попечителю) для ухода за детьми-инвалидами по его письменному заявлению предоставляются </w:t>
      </w:r>
      <w:r w:rsidR="00016928" w:rsidRPr="00786FBB">
        <w:rPr>
          <w:color w:val="002060"/>
          <w:sz w:val="27"/>
          <w:szCs w:val="27"/>
          <w:u w:val="single"/>
        </w:rPr>
        <w:t>четыре дополнительных оплачиваемых выходных дня в месяц</w:t>
      </w:r>
      <w:r w:rsidR="00016928" w:rsidRPr="00786FBB">
        <w:rPr>
          <w:color w:val="002060"/>
          <w:sz w:val="27"/>
          <w:szCs w:val="27"/>
        </w:rPr>
        <w:t xml:space="preserve">, которые могут быть использованы одним из указанных лиц либо разделены ими между собой по их усмотрению. </w:t>
      </w:r>
      <w:hyperlink r:id="rId12" w:history="1">
        <w:r w:rsidR="00016928" w:rsidRPr="00786FBB">
          <w:rPr>
            <w:color w:val="002060"/>
            <w:sz w:val="27"/>
            <w:szCs w:val="27"/>
          </w:rPr>
          <w:t>Порядок</w:t>
        </w:r>
      </w:hyperlink>
      <w:r w:rsidR="00016928" w:rsidRPr="00786FBB">
        <w:rPr>
          <w:color w:val="002060"/>
          <w:sz w:val="27"/>
          <w:szCs w:val="27"/>
        </w:rPr>
        <w:t xml:space="preserve"> предоставления указанных дополнительных оплачиваемых выходных дней устанавливается Правительством Российской Федерации</w:t>
      </w:r>
      <w:r w:rsidR="003A7576" w:rsidRPr="00786FBB">
        <w:rPr>
          <w:color w:val="002060"/>
          <w:sz w:val="27"/>
          <w:szCs w:val="27"/>
        </w:rPr>
        <w:t xml:space="preserve"> (далее - дополнительные оплачиваемые выходные дни).</w:t>
      </w:r>
      <w:r w:rsidR="003A7576" w:rsidRPr="00786FBB">
        <w:rPr>
          <w:color w:val="002060"/>
          <w:sz w:val="27"/>
          <w:szCs w:val="27"/>
        </w:rPr>
        <w:tab/>
        <w:t xml:space="preserve">Порядок предоставления дополнительных оплачиваемых выходных дней определен </w:t>
      </w:r>
      <w:r w:rsidR="003A7576" w:rsidRPr="00786FBB">
        <w:rPr>
          <w:i/>
          <w:color w:val="002060"/>
          <w:sz w:val="27"/>
          <w:szCs w:val="27"/>
        </w:rPr>
        <w:t>П</w:t>
      </w:r>
      <w:r w:rsidR="00100342" w:rsidRPr="00786FBB">
        <w:rPr>
          <w:i/>
          <w:color w:val="002060"/>
          <w:sz w:val="27"/>
          <w:szCs w:val="27"/>
        </w:rPr>
        <w:t>равила</w:t>
      </w:r>
      <w:r w:rsidR="003A7576" w:rsidRPr="00786FBB">
        <w:rPr>
          <w:i/>
          <w:color w:val="002060"/>
          <w:sz w:val="27"/>
          <w:szCs w:val="27"/>
        </w:rPr>
        <w:t>ми</w:t>
      </w:r>
      <w:r w:rsidR="00100342" w:rsidRPr="00786FBB">
        <w:rPr>
          <w:i/>
          <w:color w:val="002060"/>
          <w:sz w:val="27"/>
          <w:szCs w:val="27"/>
        </w:rPr>
        <w:t xml:space="preserve"> предоставления дополнительных оплачиваемых выходных дней для ухода за детьми-инвалидами</w:t>
      </w:r>
      <w:r w:rsidR="003A7576" w:rsidRPr="00786FBB">
        <w:rPr>
          <w:i/>
          <w:color w:val="002060"/>
          <w:sz w:val="27"/>
          <w:szCs w:val="27"/>
        </w:rPr>
        <w:t xml:space="preserve">, утвержденными </w:t>
      </w:r>
      <w:r w:rsidR="0018754C" w:rsidRPr="00786FBB">
        <w:rPr>
          <w:i/>
          <w:color w:val="002060"/>
          <w:sz w:val="27"/>
          <w:szCs w:val="27"/>
        </w:rPr>
        <w:t>постановлением Правительства Российской Федерации от 13.10.2014  № 1048</w:t>
      </w:r>
      <w:r w:rsidR="00FB2D86" w:rsidRPr="00786FBB">
        <w:rPr>
          <w:color w:val="002060"/>
          <w:sz w:val="27"/>
          <w:szCs w:val="27"/>
        </w:rPr>
        <w:t xml:space="preserve"> </w:t>
      </w:r>
      <w:r w:rsidR="00F35400" w:rsidRPr="00786FBB">
        <w:rPr>
          <w:color w:val="002060"/>
          <w:sz w:val="27"/>
          <w:szCs w:val="27"/>
        </w:rPr>
        <w:t xml:space="preserve"> </w:t>
      </w:r>
      <w:r w:rsidR="00FB2D86" w:rsidRPr="00786FBB">
        <w:rPr>
          <w:color w:val="002060"/>
          <w:sz w:val="27"/>
          <w:szCs w:val="27"/>
        </w:rPr>
        <w:t xml:space="preserve">(далее – Правила </w:t>
      </w:r>
      <w:r w:rsidRPr="00786FBB">
        <w:rPr>
          <w:color w:val="002060"/>
          <w:sz w:val="27"/>
          <w:szCs w:val="27"/>
        </w:rPr>
        <w:t xml:space="preserve"> </w:t>
      </w:r>
      <w:r w:rsidR="00FB2D86" w:rsidRPr="00786FBB">
        <w:rPr>
          <w:color w:val="002060"/>
          <w:sz w:val="27"/>
          <w:szCs w:val="27"/>
        </w:rPr>
        <w:t>№ 1048)</w:t>
      </w:r>
      <w:r w:rsidR="0018754C" w:rsidRPr="00786FBB">
        <w:rPr>
          <w:color w:val="002060"/>
          <w:sz w:val="27"/>
          <w:szCs w:val="27"/>
        </w:rPr>
        <w:t>.</w:t>
      </w:r>
    </w:p>
    <w:p w:rsidR="004412DB" w:rsidRPr="00786FBB" w:rsidRDefault="00FB2D86" w:rsidP="00FE6869">
      <w:pPr>
        <w:autoSpaceDE w:val="0"/>
        <w:autoSpaceDN w:val="0"/>
        <w:adjustRightInd w:val="0"/>
        <w:ind w:firstLine="709"/>
        <w:jc w:val="both"/>
        <w:rPr>
          <w:i/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lastRenderedPageBreak/>
        <w:t xml:space="preserve">Согласно </w:t>
      </w:r>
      <w:hyperlink r:id="rId13" w:history="1">
        <w:r w:rsidRPr="00786FBB">
          <w:rPr>
            <w:i/>
            <w:color w:val="002060"/>
            <w:sz w:val="27"/>
            <w:szCs w:val="27"/>
          </w:rPr>
          <w:t>ст. 262</w:t>
        </w:r>
      </w:hyperlink>
      <w:r w:rsidRPr="00786FBB">
        <w:rPr>
          <w:i/>
          <w:color w:val="002060"/>
          <w:sz w:val="27"/>
          <w:szCs w:val="27"/>
        </w:rPr>
        <w:t xml:space="preserve"> ТК РФ и </w:t>
      </w:r>
      <w:hyperlink r:id="rId14" w:history="1">
        <w:r w:rsidRPr="00786FBB">
          <w:rPr>
            <w:i/>
            <w:color w:val="002060"/>
            <w:sz w:val="27"/>
            <w:szCs w:val="27"/>
          </w:rPr>
          <w:t>п. 2</w:t>
        </w:r>
      </w:hyperlink>
      <w:r w:rsidRPr="00786FBB">
        <w:rPr>
          <w:i/>
          <w:color w:val="002060"/>
          <w:sz w:val="27"/>
          <w:szCs w:val="27"/>
        </w:rPr>
        <w:t xml:space="preserve"> Правил № 1048</w:t>
      </w:r>
      <w:r w:rsidRPr="00786FBB">
        <w:rPr>
          <w:color w:val="002060"/>
          <w:sz w:val="27"/>
          <w:szCs w:val="27"/>
        </w:rPr>
        <w:t xml:space="preserve">, </w:t>
      </w:r>
      <w:r w:rsidRPr="00786FBB">
        <w:rPr>
          <w:color w:val="002060"/>
          <w:sz w:val="27"/>
          <w:szCs w:val="27"/>
          <w:u w:val="single"/>
        </w:rPr>
        <w:t>основанием</w:t>
      </w:r>
      <w:r w:rsidRPr="00786FBB">
        <w:rPr>
          <w:color w:val="002060"/>
          <w:sz w:val="27"/>
          <w:szCs w:val="27"/>
        </w:rPr>
        <w:t xml:space="preserve"> для предоставления дополнительных выходных дней для ухода за ребенком-инвалидом является </w:t>
      </w:r>
      <w:r w:rsidRPr="00786FBB">
        <w:rPr>
          <w:color w:val="002060"/>
          <w:sz w:val="27"/>
          <w:szCs w:val="27"/>
          <w:u w:val="single"/>
        </w:rPr>
        <w:t>заявление работника</w:t>
      </w:r>
      <w:r w:rsidRPr="00786FBB">
        <w:rPr>
          <w:color w:val="002060"/>
          <w:sz w:val="27"/>
          <w:szCs w:val="27"/>
        </w:rPr>
        <w:t xml:space="preserve">. При этом заявление должно быть составлено по форме, утвержденной </w:t>
      </w:r>
      <w:r w:rsidRPr="00786FBB">
        <w:rPr>
          <w:i/>
          <w:color w:val="002060"/>
          <w:sz w:val="27"/>
          <w:szCs w:val="27"/>
        </w:rPr>
        <w:t>приказом Министерства труда и социальной защиты Российской Федерации от 19.12.2014 № 1055н.</w:t>
      </w:r>
    </w:p>
    <w:p w:rsidR="00AC5DF2" w:rsidRPr="00786FBB" w:rsidRDefault="00C37D53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C0448F" w:rsidRPr="00786FBB" w:rsidRDefault="004412DB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proofErr w:type="gramStart"/>
      <w:r w:rsidRPr="00786FBB">
        <w:rPr>
          <w:color w:val="002060"/>
          <w:sz w:val="27"/>
          <w:szCs w:val="27"/>
          <w:u w:val="single"/>
        </w:rPr>
        <w:t>К заявлению</w:t>
      </w:r>
      <w:r w:rsidRPr="00786FBB">
        <w:rPr>
          <w:color w:val="002060"/>
          <w:sz w:val="27"/>
          <w:szCs w:val="27"/>
        </w:rPr>
        <w:t xml:space="preserve"> о </w:t>
      </w:r>
      <w:r w:rsidR="00C0448F" w:rsidRPr="00786FBB">
        <w:rPr>
          <w:color w:val="002060"/>
          <w:sz w:val="27"/>
          <w:szCs w:val="27"/>
        </w:rPr>
        <w:t>предоставлени</w:t>
      </w:r>
      <w:r w:rsidRPr="00786FBB">
        <w:rPr>
          <w:color w:val="002060"/>
          <w:sz w:val="27"/>
          <w:szCs w:val="27"/>
        </w:rPr>
        <w:t xml:space="preserve">и </w:t>
      </w:r>
      <w:r w:rsidR="00C0448F" w:rsidRPr="00786FBB">
        <w:rPr>
          <w:color w:val="002060"/>
          <w:sz w:val="27"/>
          <w:szCs w:val="27"/>
        </w:rPr>
        <w:t xml:space="preserve">дополнительных оплачиваемых выходных дней родитель (опекун, попечитель) </w:t>
      </w:r>
      <w:r w:rsidR="00C0448F" w:rsidRPr="00786FBB">
        <w:rPr>
          <w:color w:val="002060"/>
          <w:sz w:val="27"/>
          <w:szCs w:val="27"/>
          <w:u w:val="single"/>
        </w:rPr>
        <w:t>представляет</w:t>
      </w:r>
      <w:r w:rsidR="00F35400" w:rsidRPr="00786FBB">
        <w:rPr>
          <w:color w:val="002060"/>
          <w:sz w:val="27"/>
          <w:szCs w:val="27"/>
        </w:rPr>
        <w:t xml:space="preserve">: </w:t>
      </w:r>
      <w:r w:rsidR="00C0448F" w:rsidRPr="00786FBB">
        <w:rPr>
          <w:color w:val="002060"/>
          <w:sz w:val="27"/>
          <w:szCs w:val="27"/>
        </w:rPr>
        <w:t xml:space="preserve">(справка, указанная в </w:t>
      </w:r>
      <w:hyperlink w:anchor="P7" w:history="1">
        <w:r w:rsidRPr="00786FBB">
          <w:rPr>
            <w:color w:val="002060"/>
            <w:sz w:val="27"/>
            <w:szCs w:val="27"/>
          </w:rPr>
          <w:t>пункте «</w:t>
        </w:r>
        <w:r w:rsidR="00C0448F" w:rsidRPr="00786FBB">
          <w:rPr>
            <w:color w:val="002060"/>
            <w:sz w:val="27"/>
            <w:szCs w:val="27"/>
          </w:rPr>
          <w:t>г</w:t>
        </w:r>
        <w:r w:rsidRPr="00786FBB">
          <w:rPr>
            <w:color w:val="002060"/>
            <w:sz w:val="27"/>
            <w:szCs w:val="27"/>
          </w:rPr>
          <w:t>»</w:t>
        </w:r>
      </w:hyperlink>
      <w:r w:rsidR="00C0448F" w:rsidRPr="00786FBB">
        <w:rPr>
          <w:color w:val="002060"/>
          <w:sz w:val="27"/>
          <w:szCs w:val="27"/>
        </w:rPr>
        <w:t>, представляется в оригинале</w:t>
      </w:r>
      <w:r w:rsidRPr="00786FBB">
        <w:rPr>
          <w:color w:val="002060"/>
          <w:sz w:val="27"/>
          <w:szCs w:val="27"/>
        </w:rPr>
        <w:t xml:space="preserve"> (</w:t>
      </w:r>
      <w:r w:rsidRPr="00786FBB">
        <w:rPr>
          <w:i/>
          <w:color w:val="002060"/>
          <w:sz w:val="27"/>
          <w:szCs w:val="27"/>
        </w:rPr>
        <w:t>п. 3 Правил № 1048</w:t>
      </w:r>
      <w:r w:rsidRPr="00786FBB">
        <w:rPr>
          <w:color w:val="002060"/>
          <w:sz w:val="27"/>
          <w:szCs w:val="27"/>
        </w:rPr>
        <w:t>):</w:t>
      </w:r>
      <w:proofErr w:type="gramEnd"/>
    </w:p>
    <w:p w:rsidR="00C0448F" w:rsidRPr="00786FBB" w:rsidRDefault="00C0448F" w:rsidP="00FE6869">
      <w:pPr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а) справка,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C0448F" w:rsidRPr="00786FBB" w:rsidRDefault="00C0448F" w:rsidP="00FE6869">
      <w:pPr>
        <w:ind w:firstLine="709"/>
        <w:jc w:val="both"/>
        <w:rPr>
          <w:color w:val="002060"/>
          <w:sz w:val="27"/>
          <w:szCs w:val="27"/>
        </w:rPr>
      </w:pPr>
      <w:bookmarkStart w:id="0" w:name="P5"/>
      <w:bookmarkEnd w:id="0"/>
      <w:r w:rsidRPr="00786FBB">
        <w:rPr>
          <w:color w:val="002060"/>
          <w:sz w:val="27"/>
          <w:szCs w:val="27"/>
        </w:rPr>
        <w:t>б) документы, подтверждающие место жительства (пребывания или фактического проживания) ребенка-инвалида;</w:t>
      </w:r>
    </w:p>
    <w:p w:rsidR="00C0448F" w:rsidRPr="00786FBB" w:rsidRDefault="00C0448F" w:rsidP="00FE6869">
      <w:pPr>
        <w:ind w:firstLine="709"/>
        <w:jc w:val="both"/>
        <w:rPr>
          <w:color w:val="002060"/>
          <w:sz w:val="27"/>
          <w:szCs w:val="27"/>
        </w:rPr>
      </w:pPr>
      <w:bookmarkStart w:id="1" w:name="P6"/>
      <w:bookmarkEnd w:id="1"/>
      <w:r w:rsidRPr="00786FBB">
        <w:rPr>
          <w:color w:val="002060"/>
          <w:sz w:val="27"/>
          <w:szCs w:val="27"/>
        </w:rPr>
        <w:t>в)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AC5DF2" w:rsidRPr="00786FBB" w:rsidRDefault="00C0448F" w:rsidP="00FE6869">
      <w:pPr>
        <w:ind w:firstLine="709"/>
        <w:jc w:val="both"/>
        <w:rPr>
          <w:color w:val="002060"/>
          <w:sz w:val="27"/>
          <w:szCs w:val="27"/>
        </w:rPr>
      </w:pPr>
      <w:bookmarkStart w:id="2" w:name="P7"/>
      <w:bookmarkEnd w:id="2"/>
      <w:proofErr w:type="gramStart"/>
      <w:r w:rsidRPr="00786FBB">
        <w:rPr>
          <w:color w:val="002060"/>
          <w:sz w:val="27"/>
          <w:szCs w:val="27"/>
        </w:rPr>
        <w:t xml:space="preserve"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</w:t>
      </w:r>
      <w:r w:rsidRPr="00786FBB">
        <w:rPr>
          <w:color w:val="002060"/>
          <w:sz w:val="27"/>
          <w:szCs w:val="27"/>
        </w:rPr>
        <w:lastRenderedPageBreak/>
        <w:t>предоставлении ему в этом же календарном месяце дополнительных оплачиваемых</w:t>
      </w:r>
      <w:proofErr w:type="gramEnd"/>
      <w:r w:rsidRPr="00786FBB">
        <w:rPr>
          <w:color w:val="002060"/>
          <w:sz w:val="27"/>
          <w:szCs w:val="27"/>
        </w:rPr>
        <w:t xml:space="preserve"> выходных дней. </w:t>
      </w:r>
    </w:p>
    <w:p w:rsidR="00AC5DF2" w:rsidRPr="00786FBB" w:rsidRDefault="00AC5DF2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Справка с места работы другого родителя (опекуна, попечителя) не требуется,</w:t>
      </w:r>
      <w:r w:rsidR="007A23FF" w:rsidRPr="00786FBB">
        <w:rPr>
          <w:color w:val="002060"/>
          <w:sz w:val="27"/>
          <w:szCs w:val="27"/>
        </w:rPr>
        <w:t xml:space="preserve"> </w:t>
      </w:r>
      <w:r w:rsidRPr="00786FBB">
        <w:rPr>
          <w:color w:val="002060"/>
          <w:sz w:val="27"/>
          <w:szCs w:val="27"/>
        </w:rPr>
        <w:t>если имеется документальное подтверждение следующих случаев (</w:t>
      </w:r>
      <w:r w:rsidRPr="00786FBB">
        <w:rPr>
          <w:i/>
          <w:color w:val="002060"/>
          <w:sz w:val="27"/>
          <w:szCs w:val="27"/>
        </w:rPr>
        <w:t>п. 5 Правил № 1048</w:t>
      </w:r>
      <w:r w:rsidRPr="00786FBB">
        <w:rPr>
          <w:color w:val="002060"/>
          <w:sz w:val="27"/>
          <w:szCs w:val="27"/>
        </w:rPr>
        <w:t>):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AC5DF2" w:rsidRPr="00786FBB">
        <w:rPr>
          <w:color w:val="002060"/>
          <w:sz w:val="27"/>
          <w:szCs w:val="27"/>
        </w:rPr>
        <w:t>факта смерти другого родителя (опекуна, попечителя)</w:t>
      </w:r>
      <w:r w:rsidRPr="00786FBB">
        <w:rPr>
          <w:color w:val="002060"/>
          <w:sz w:val="27"/>
          <w:szCs w:val="27"/>
        </w:rPr>
        <w:t>;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AC5DF2" w:rsidRPr="00786FBB">
        <w:rPr>
          <w:color w:val="002060"/>
          <w:sz w:val="27"/>
          <w:szCs w:val="27"/>
        </w:rPr>
        <w:t>признания его безвестно отсутствующим</w:t>
      </w:r>
      <w:r w:rsidRPr="00786FBB">
        <w:rPr>
          <w:color w:val="002060"/>
          <w:sz w:val="27"/>
          <w:szCs w:val="27"/>
        </w:rPr>
        <w:t>;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AC5DF2" w:rsidRPr="00786FBB">
        <w:rPr>
          <w:color w:val="002060"/>
          <w:sz w:val="27"/>
          <w:szCs w:val="27"/>
        </w:rPr>
        <w:t xml:space="preserve">лишения </w:t>
      </w:r>
      <w:r w:rsidRPr="00786FBB">
        <w:rPr>
          <w:color w:val="002060"/>
          <w:sz w:val="27"/>
          <w:szCs w:val="27"/>
        </w:rPr>
        <w:t>(ограничения) родительских прав;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AC5DF2" w:rsidRPr="00786FBB">
        <w:rPr>
          <w:color w:val="002060"/>
          <w:sz w:val="27"/>
          <w:szCs w:val="27"/>
        </w:rPr>
        <w:t xml:space="preserve">лишения </w:t>
      </w:r>
      <w:r w:rsidR="00C341B8" w:rsidRPr="00786FBB">
        <w:rPr>
          <w:color w:val="002060"/>
          <w:sz w:val="27"/>
          <w:szCs w:val="27"/>
        </w:rPr>
        <w:t xml:space="preserve">его </w:t>
      </w:r>
      <w:r w:rsidR="00AC5DF2" w:rsidRPr="00786FBB">
        <w:rPr>
          <w:color w:val="002060"/>
          <w:sz w:val="27"/>
          <w:szCs w:val="27"/>
        </w:rPr>
        <w:t>свободы</w:t>
      </w:r>
      <w:r w:rsidRPr="00786FBB">
        <w:rPr>
          <w:color w:val="002060"/>
          <w:sz w:val="27"/>
          <w:szCs w:val="27"/>
        </w:rPr>
        <w:t>;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E463EF" w:rsidRPr="00786FBB">
        <w:rPr>
          <w:color w:val="002060"/>
          <w:sz w:val="27"/>
          <w:szCs w:val="27"/>
        </w:rPr>
        <w:t xml:space="preserve">пребывания </w:t>
      </w:r>
      <w:r w:rsidR="00AC5DF2" w:rsidRPr="00786FBB">
        <w:rPr>
          <w:color w:val="002060"/>
          <w:sz w:val="27"/>
          <w:szCs w:val="27"/>
        </w:rPr>
        <w:t>в служебной командировке свыше одного календарного месяца</w:t>
      </w:r>
      <w:r w:rsidRPr="00786FBB">
        <w:rPr>
          <w:color w:val="002060"/>
          <w:sz w:val="27"/>
          <w:szCs w:val="27"/>
        </w:rPr>
        <w:t>;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AC5DF2" w:rsidRPr="00786FBB">
        <w:rPr>
          <w:color w:val="002060"/>
          <w:sz w:val="27"/>
          <w:szCs w:val="27"/>
        </w:rPr>
        <w:t>других обстоятельств, свидетельствующих о том, что другой родитель (опекун, попечитель) не может осуществлять уход за ребенком-инвалидом,</w:t>
      </w:r>
    </w:p>
    <w:p w:rsidR="00484B78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</w:t>
      </w:r>
      <w:r w:rsidR="00AC5DF2" w:rsidRPr="00786FBB">
        <w:rPr>
          <w:color w:val="002060"/>
          <w:sz w:val="27"/>
          <w:szCs w:val="27"/>
        </w:rPr>
        <w:t>а также если один из родителей (опекунов, попечителей) уклоняется от воспитания ребенка-инвалида</w:t>
      </w:r>
      <w:r w:rsidRPr="00786FBB">
        <w:rPr>
          <w:color w:val="002060"/>
          <w:sz w:val="27"/>
          <w:szCs w:val="27"/>
        </w:rPr>
        <w:t>.</w:t>
      </w:r>
    </w:p>
    <w:p w:rsidR="00484B78" w:rsidRPr="00786FBB" w:rsidRDefault="002D7D18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 (</w:t>
      </w:r>
      <w:hyperlink r:id="rId15" w:history="1">
        <w:r w:rsidRPr="00786FBB">
          <w:rPr>
            <w:i/>
            <w:color w:val="002060"/>
            <w:sz w:val="27"/>
            <w:szCs w:val="27"/>
          </w:rPr>
          <w:t>п. 8</w:t>
        </w:r>
      </w:hyperlink>
      <w:r w:rsidRPr="00786FBB">
        <w:rPr>
          <w:i/>
          <w:color w:val="002060"/>
          <w:sz w:val="27"/>
          <w:szCs w:val="27"/>
        </w:rPr>
        <w:t xml:space="preserve"> Правил № 1048</w:t>
      </w:r>
      <w:r w:rsidRPr="00786FBB">
        <w:rPr>
          <w:color w:val="002060"/>
          <w:sz w:val="27"/>
          <w:szCs w:val="27"/>
        </w:rPr>
        <w:t>).</w:t>
      </w:r>
    </w:p>
    <w:p w:rsidR="00710D44" w:rsidRPr="00786FBB" w:rsidRDefault="00710D44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 (</w:t>
      </w:r>
      <w:r w:rsidRPr="00786FBB">
        <w:rPr>
          <w:i/>
          <w:color w:val="002060"/>
          <w:sz w:val="27"/>
          <w:szCs w:val="27"/>
        </w:rPr>
        <w:t>п. 6 Правил № 1048</w:t>
      </w:r>
      <w:r w:rsidRPr="00786FBB">
        <w:rPr>
          <w:color w:val="002060"/>
          <w:sz w:val="27"/>
          <w:szCs w:val="27"/>
        </w:rPr>
        <w:t>).</w:t>
      </w:r>
    </w:p>
    <w:p w:rsidR="00697E0F" w:rsidRPr="00786FBB" w:rsidRDefault="00C95F9A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Дополнительные оплачиваемые выходные дни, предоставленные, но не использованные в календарном месяце родителем (опекуном, попечителем) в связи с его временной нетрудоспособностью, предоставляются ему в этом же календарном месяце (при условии окончания временной нетрудоспособности в указанном календарном </w:t>
      </w:r>
      <w:r w:rsidRPr="00786FBB">
        <w:rPr>
          <w:color w:val="002060"/>
          <w:sz w:val="27"/>
          <w:szCs w:val="27"/>
        </w:rPr>
        <w:lastRenderedPageBreak/>
        <w:t xml:space="preserve">месяце и предъявления листка нетрудоспособности) </w:t>
      </w:r>
      <w:r w:rsidR="002D7D18" w:rsidRPr="00786FBB">
        <w:rPr>
          <w:color w:val="002060"/>
          <w:sz w:val="27"/>
          <w:szCs w:val="27"/>
        </w:rPr>
        <w:t>(</w:t>
      </w:r>
      <w:hyperlink r:id="rId16" w:history="1">
        <w:r w:rsidR="002D7D18" w:rsidRPr="00786FBB">
          <w:rPr>
            <w:i/>
            <w:color w:val="002060"/>
            <w:sz w:val="27"/>
            <w:szCs w:val="27"/>
          </w:rPr>
          <w:t>п. 9</w:t>
        </w:r>
      </w:hyperlink>
      <w:r w:rsidR="002D7D18" w:rsidRPr="00786FBB">
        <w:rPr>
          <w:i/>
          <w:color w:val="002060"/>
          <w:sz w:val="27"/>
          <w:szCs w:val="27"/>
        </w:rPr>
        <w:t xml:space="preserve"> Правил </w:t>
      </w:r>
      <w:r w:rsidRPr="00786FBB">
        <w:rPr>
          <w:i/>
          <w:color w:val="002060"/>
          <w:sz w:val="27"/>
          <w:szCs w:val="27"/>
        </w:rPr>
        <w:t xml:space="preserve">№ </w:t>
      </w:r>
      <w:r w:rsidR="002D7D18" w:rsidRPr="00786FBB">
        <w:rPr>
          <w:i/>
          <w:color w:val="002060"/>
          <w:sz w:val="27"/>
          <w:szCs w:val="27"/>
        </w:rPr>
        <w:t>1048</w:t>
      </w:r>
      <w:r w:rsidR="002D7D18" w:rsidRPr="00786FBB">
        <w:rPr>
          <w:color w:val="002060"/>
          <w:sz w:val="27"/>
          <w:szCs w:val="27"/>
        </w:rPr>
        <w:t>)</w:t>
      </w:r>
      <w:r w:rsidRPr="00786FBB">
        <w:rPr>
          <w:color w:val="002060"/>
          <w:sz w:val="27"/>
          <w:szCs w:val="27"/>
        </w:rPr>
        <w:t>.</w:t>
      </w:r>
    </w:p>
    <w:p w:rsidR="00484B78" w:rsidRPr="00786FBB" w:rsidRDefault="00C95F9A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  <w:u w:val="single"/>
        </w:rPr>
        <w:t>Дополнительные оплачиваемые выходные дни, не использованные в календарном месяце, на другой календарный месяц не переносятся</w:t>
      </w:r>
      <w:r w:rsidRPr="00786FBB">
        <w:rPr>
          <w:color w:val="002060"/>
          <w:sz w:val="27"/>
          <w:szCs w:val="27"/>
        </w:rPr>
        <w:t xml:space="preserve"> (</w:t>
      </w:r>
      <w:hyperlink r:id="rId17" w:history="1">
        <w:r w:rsidRPr="00786FBB">
          <w:rPr>
            <w:i/>
            <w:color w:val="002060"/>
            <w:sz w:val="27"/>
            <w:szCs w:val="27"/>
          </w:rPr>
          <w:t>п. 10</w:t>
        </w:r>
      </w:hyperlink>
      <w:r w:rsidRPr="00786FBB">
        <w:rPr>
          <w:i/>
          <w:color w:val="002060"/>
          <w:sz w:val="27"/>
          <w:szCs w:val="27"/>
        </w:rPr>
        <w:t xml:space="preserve"> Правил № 1048</w:t>
      </w:r>
      <w:r w:rsidRPr="00786FBB">
        <w:rPr>
          <w:color w:val="002060"/>
          <w:sz w:val="27"/>
          <w:szCs w:val="27"/>
        </w:rPr>
        <w:t>).</w:t>
      </w:r>
    </w:p>
    <w:p w:rsidR="00697E0F" w:rsidRPr="00786FBB" w:rsidRDefault="00794E5D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Также законодательством </w:t>
      </w:r>
      <w:r w:rsidR="00697E0F" w:rsidRPr="00786FBB">
        <w:rPr>
          <w:color w:val="002060"/>
          <w:sz w:val="27"/>
          <w:szCs w:val="27"/>
        </w:rPr>
        <w:t xml:space="preserve">установлены случаи, когда </w:t>
      </w:r>
      <w:r w:rsidR="00697E0F" w:rsidRPr="00786FBB">
        <w:rPr>
          <w:i/>
          <w:color w:val="002060"/>
          <w:sz w:val="27"/>
          <w:szCs w:val="27"/>
        </w:rPr>
        <w:t>дополнительные оплачиваемые выходные дни не предоставляются родителю</w:t>
      </w:r>
      <w:r w:rsidR="00697E0F" w:rsidRPr="00786FBB">
        <w:rPr>
          <w:color w:val="002060"/>
          <w:sz w:val="27"/>
          <w:szCs w:val="27"/>
        </w:rPr>
        <w:t xml:space="preserve"> (опекуну, попечителю)</w:t>
      </w:r>
      <w:r w:rsidR="00AA2518" w:rsidRPr="00786FBB">
        <w:rPr>
          <w:color w:val="002060"/>
          <w:sz w:val="27"/>
          <w:szCs w:val="27"/>
        </w:rPr>
        <w:t xml:space="preserve"> (</w:t>
      </w:r>
      <w:r w:rsidR="00AA2518" w:rsidRPr="00786FBB">
        <w:rPr>
          <w:i/>
          <w:color w:val="002060"/>
          <w:sz w:val="27"/>
          <w:szCs w:val="27"/>
        </w:rPr>
        <w:t>п. 7 Правил № 1048</w:t>
      </w:r>
      <w:r w:rsidR="00AA2518" w:rsidRPr="00786FBB">
        <w:rPr>
          <w:color w:val="002060"/>
          <w:sz w:val="27"/>
          <w:szCs w:val="27"/>
        </w:rPr>
        <w:t>), а именно</w:t>
      </w:r>
      <w:r w:rsidR="00697E0F" w:rsidRPr="00786FBB">
        <w:rPr>
          <w:color w:val="002060"/>
          <w:sz w:val="27"/>
          <w:szCs w:val="27"/>
        </w:rPr>
        <w:t>:</w:t>
      </w:r>
    </w:p>
    <w:p w:rsidR="00697E0F" w:rsidRPr="00786FBB" w:rsidRDefault="00697E0F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-  в период очередного ежегодного оплачиваемого отпуска,</w:t>
      </w:r>
    </w:p>
    <w:p w:rsidR="00697E0F" w:rsidRPr="00786FBB" w:rsidRDefault="00697E0F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в период нахождения работника в отпуске </w:t>
      </w:r>
      <w:proofErr w:type="gramStart"/>
      <w:r w:rsidRPr="00786FBB">
        <w:rPr>
          <w:color w:val="002060"/>
          <w:sz w:val="27"/>
          <w:szCs w:val="27"/>
        </w:rPr>
        <w:t>без</w:t>
      </w:r>
      <w:proofErr w:type="gramEnd"/>
      <w:r w:rsidRPr="00786FBB">
        <w:rPr>
          <w:color w:val="002060"/>
          <w:sz w:val="27"/>
          <w:szCs w:val="27"/>
        </w:rPr>
        <w:t xml:space="preserve"> сохранения заработной платы;</w:t>
      </w:r>
    </w:p>
    <w:p w:rsidR="00697E0F" w:rsidRPr="00786FBB" w:rsidRDefault="00697E0F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 xml:space="preserve">- в период  отпуска по уходу за ребенком до достижения им возраста 3 лет. </w:t>
      </w:r>
    </w:p>
    <w:p w:rsidR="00697E0F" w:rsidRPr="00786FBB" w:rsidRDefault="00697E0F" w:rsidP="00FE6869">
      <w:pPr>
        <w:autoSpaceDE w:val="0"/>
        <w:autoSpaceDN w:val="0"/>
        <w:adjustRightInd w:val="0"/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При этом у другого родителя (опекуна, попечителя) сохраняется право на четыре дополнительных оплачиваемых выходных дня.</w:t>
      </w:r>
    </w:p>
    <w:p w:rsidR="005C3563" w:rsidRPr="00786FBB" w:rsidRDefault="00786FBB" w:rsidP="00FE6869">
      <w:pPr>
        <w:ind w:firstLine="709"/>
        <w:jc w:val="both"/>
        <w:rPr>
          <w:color w:val="002060"/>
          <w:sz w:val="27"/>
          <w:szCs w:val="27"/>
        </w:rPr>
      </w:pPr>
      <w:r w:rsidRPr="00786FBB">
        <w:rPr>
          <w:color w:val="002060"/>
          <w:sz w:val="27"/>
          <w:szCs w:val="27"/>
        </w:rPr>
        <w:t>О</w:t>
      </w:r>
      <w:r w:rsidR="005C3563" w:rsidRPr="00786FBB">
        <w:rPr>
          <w:color w:val="002060"/>
          <w:sz w:val="27"/>
          <w:szCs w:val="27"/>
        </w:rPr>
        <w:t>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 (</w:t>
      </w:r>
      <w:r w:rsidR="005C3563" w:rsidRPr="00786FBB">
        <w:rPr>
          <w:i/>
          <w:color w:val="002060"/>
          <w:sz w:val="27"/>
          <w:szCs w:val="27"/>
        </w:rPr>
        <w:t>ст. 262.1 ТК РФ</w:t>
      </w:r>
      <w:r w:rsidR="005C3563" w:rsidRPr="00786FBB">
        <w:rPr>
          <w:color w:val="002060"/>
          <w:sz w:val="27"/>
          <w:szCs w:val="27"/>
        </w:rPr>
        <w:t>).</w:t>
      </w:r>
    </w:p>
    <w:p w:rsidR="000C5893" w:rsidRPr="00465CA2" w:rsidRDefault="005C3563" w:rsidP="00786FBB">
      <w:pPr>
        <w:ind w:firstLine="709"/>
        <w:jc w:val="both"/>
        <w:rPr>
          <w:sz w:val="27"/>
          <w:szCs w:val="27"/>
        </w:rPr>
      </w:pPr>
      <w:r w:rsidRPr="00786FBB">
        <w:rPr>
          <w:color w:val="002060"/>
          <w:sz w:val="27"/>
          <w:szCs w:val="27"/>
        </w:rPr>
        <w:t>Работнику, имеющему ребенка-инвалида в возрасте до восемнадцати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</w:t>
      </w:r>
      <w:r w:rsidRPr="00786FBB">
        <w:rPr>
          <w:i/>
          <w:color w:val="002060"/>
          <w:sz w:val="27"/>
          <w:szCs w:val="27"/>
        </w:rPr>
        <w:t>ст. 263 ТК РФ</w:t>
      </w:r>
      <w:r w:rsidRPr="00786FBB">
        <w:rPr>
          <w:color w:val="002060"/>
          <w:sz w:val="27"/>
          <w:szCs w:val="27"/>
        </w:rPr>
        <w:t>).</w:t>
      </w:r>
    </w:p>
    <w:p w:rsidR="0073781E" w:rsidRPr="00465CA2" w:rsidRDefault="0073781E" w:rsidP="00484B78">
      <w:pPr>
        <w:autoSpaceDE w:val="0"/>
        <w:autoSpaceDN w:val="0"/>
        <w:adjustRightInd w:val="0"/>
        <w:spacing w:line="240" w:lineRule="exact"/>
        <w:jc w:val="both"/>
        <w:rPr>
          <w:color w:val="00B0F0"/>
          <w:sz w:val="27"/>
          <w:szCs w:val="27"/>
        </w:rPr>
      </w:pPr>
    </w:p>
    <w:sectPr w:rsidR="0073781E" w:rsidRPr="00465CA2" w:rsidSect="00786FBB">
      <w:headerReference w:type="even" r:id="rId18"/>
      <w:headerReference w:type="default" r:id="rId19"/>
      <w:pgSz w:w="16838" w:h="11906" w:orient="landscape"/>
      <w:pgMar w:top="426" w:right="1134" w:bottom="284" w:left="1134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43" w:rsidRDefault="00A15243">
      <w:r>
        <w:separator/>
      </w:r>
    </w:p>
  </w:endnote>
  <w:endnote w:type="continuationSeparator" w:id="0">
    <w:p w:rsidR="00A15243" w:rsidRDefault="00A1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43" w:rsidRDefault="00A15243">
      <w:r>
        <w:separator/>
      </w:r>
    </w:p>
  </w:footnote>
  <w:footnote w:type="continuationSeparator" w:id="0">
    <w:p w:rsidR="00A15243" w:rsidRDefault="00A1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0C" w:rsidRDefault="00D747F3" w:rsidP="00C53B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44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40C" w:rsidRDefault="00D744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0C" w:rsidRDefault="00D747F3" w:rsidP="00C53B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44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BE4">
      <w:rPr>
        <w:rStyle w:val="a6"/>
        <w:noProof/>
      </w:rPr>
      <w:t>2</w:t>
    </w:r>
    <w:r>
      <w:rPr>
        <w:rStyle w:val="a6"/>
      </w:rPr>
      <w:fldChar w:fldCharType="end"/>
    </w:r>
  </w:p>
  <w:p w:rsidR="00D7440C" w:rsidRDefault="00D744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8D"/>
    <w:rsid w:val="00014BAC"/>
    <w:rsid w:val="00016928"/>
    <w:rsid w:val="000220EE"/>
    <w:rsid w:val="00055B88"/>
    <w:rsid w:val="00067391"/>
    <w:rsid w:val="00093E49"/>
    <w:rsid w:val="000C5893"/>
    <w:rsid w:val="000C68C7"/>
    <w:rsid w:val="000D0CC9"/>
    <w:rsid w:val="00100342"/>
    <w:rsid w:val="00103F50"/>
    <w:rsid w:val="001107B2"/>
    <w:rsid w:val="00112BF6"/>
    <w:rsid w:val="001467C5"/>
    <w:rsid w:val="001678B9"/>
    <w:rsid w:val="001847F8"/>
    <w:rsid w:val="00184C11"/>
    <w:rsid w:val="0018754C"/>
    <w:rsid w:val="00191FF2"/>
    <w:rsid w:val="001B6DAA"/>
    <w:rsid w:val="001C1615"/>
    <w:rsid w:val="001C1FD7"/>
    <w:rsid w:val="00206FA3"/>
    <w:rsid w:val="00250C0C"/>
    <w:rsid w:val="00253BE4"/>
    <w:rsid w:val="00284469"/>
    <w:rsid w:val="00294921"/>
    <w:rsid w:val="002A6377"/>
    <w:rsid w:val="002D7A36"/>
    <w:rsid w:val="002D7D18"/>
    <w:rsid w:val="002F1556"/>
    <w:rsid w:val="002F7781"/>
    <w:rsid w:val="00303A76"/>
    <w:rsid w:val="00317658"/>
    <w:rsid w:val="00327F11"/>
    <w:rsid w:val="00337AF3"/>
    <w:rsid w:val="00345338"/>
    <w:rsid w:val="0035271C"/>
    <w:rsid w:val="00383605"/>
    <w:rsid w:val="00387C9A"/>
    <w:rsid w:val="003A7576"/>
    <w:rsid w:val="003D1182"/>
    <w:rsid w:val="003D2617"/>
    <w:rsid w:val="003D4375"/>
    <w:rsid w:val="003E5893"/>
    <w:rsid w:val="003E7F88"/>
    <w:rsid w:val="004136DA"/>
    <w:rsid w:val="00415C0F"/>
    <w:rsid w:val="004412DB"/>
    <w:rsid w:val="004460A4"/>
    <w:rsid w:val="00457481"/>
    <w:rsid w:val="00457EDC"/>
    <w:rsid w:val="00465CA2"/>
    <w:rsid w:val="0048372E"/>
    <w:rsid w:val="00484B78"/>
    <w:rsid w:val="00487172"/>
    <w:rsid w:val="004B2956"/>
    <w:rsid w:val="004C1F2D"/>
    <w:rsid w:val="004C52FF"/>
    <w:rsid w:val="00503DB0"/>
    <w:rsid w:val="00510677"/>
    <w:rsid w:val="005249E8"/>
    <w:rsid w:val="00553082"/>
    <w:rsid w:val="00565F3B"/>
    <w:rsid w:val="005C1932"/>
    <w:rsid w:val="005C3563"/>
    <w:rsid w:val="005F04C2"/>
    <w:rsid w:val="00610C85"/>
    <w:rsid w:val="00637089"/>
    <w:rsid w:val="00644512"/>
    <w:rsid w:val="006514DC"/>
    <w:rsid w:val="00655FD5"/>
    <w:rsid w:val="006619CE"/>
    <w:rsid w:val="0067652A"/>
    <w:rsid w:val="00697E0F"/>
    <w:rsid w:val="006B1CA9"/>
    <w:rsid w:val="006E3DAA"/>
    <w:rsid w:val="00710D44"/>
    <w:rsid w:val="0072147F"/>
    <w:rsid w:val="0073781E"/>
    <w:rsid w:val="0078017F"/>
    <w:rsid w:val="00786FBB"/>
    <w:rsid w:val="00794E5D"/>
    <w:rsid w:val="007A0EB4"/>
    <w:rsid w:val="007A23FF"/>
    <w:rsid w:val="007B04D8"/>
    <w:rsid w:val="007B35AA"/>
    <w:rsid w:val="007C1942"/>
    <w:rsid w:val="007C54A5"/>
    <w:rsid w:val="007C7B01"/>
    <w:rsid w:val="007E7D5F"/>
    <w:rsid w:val="008450C9"/>
    <w:rsid w:val="00887ED1"/>
    <w:rsid w:val="008A228D"/>
    <w:rsid w:val="008B1DAD"/>
    <w:rsid w:val="008B419F"/>
    <w:rsid w:val="008B72AC"/>
    <w:rsid w:val="008E28DE"/>
    <w:rsid w:val="008E6497"/>
    <w:rsid w:val="00950492"/>
    <w:rsid w:val="00951FC0"/>
    <w:rsid w:val="009909B3"/>
    <w:rsid w:val="009B0703"/>
    <w:rsid w:val="009D08EA"/>
    <w:rsid w:val="009E11B9"/>
    <w:rsid w:val="009F3184"/>
    <w:rsid w:val="00A060BC"/>
    <w:rsid w:val="00A15243"/>
    <w:rsid w:val="00A217D3"/>
    <w:rsid w:val="00A7112D"/>
    <w:rsid w:val="00AA2518"/>
    <w:rsid w:val="00AA3F99"/>
    <w:rsid w:val="00AB0D2D"/>
    <w:rsid w:val="00AB4B78"/>
    <w:rsid w:val="00AC5DF2"/>
    <w:rsid w:val="00AF2371"/>
    <w:rsid w:val="00B03323"/>
    <w:rsid w:val="00B23F04"/>
    <w:rsid w:val="00B25DDB"/>
    <w:rsid w:val="00B64770"/>
    <w:rsid w:val="00B736B0"/>
    <w:rsid w:val="00B841B1"/>
    <w:rsid w:val="00BB032F"/>
    <w:rsid w:val="00BB088F"/>
    <w:rsid w:val="00BD6454"/>
    <w:rsid w:val="00C0448F"/>
    <w:rsid w:val="00C2097B"/>
    <w:rsid w:val="00C26A12"/>
    <w:rsid w:val="00C341B8"/>
    <w:rsid w:val="00C37D53"/>
    <w:rsid w:val="00C50C28"/>
    <w:rsid w:val="00C53B64"/>
    <w:rsid w:val="00C644CC"/>
    <w:rsid w:val="00C95F9A"/>
    <w:rsid w:val="00CA7EB7"/>
    <w:rsid w:val="00CB56D3"/>
    <w:rsid w:val="00CB6812"/>
    <w:rsid w:val="00CC0DD2"/>
    <w:rsid w:val="00CF75BC"/>
    <w:rsid w:val="00CF7AA4"/>
    <w:rsid w:val="00D05623"/>
    <w:rsid w:val="00D06712"/>
    <w:rsid w:val="00D26391"/>
    <w:rsid w:val="00D549B9"/>
    <w:rsid w:val="00D7440C"/>
    <w:rsid w:val="00D747F3"/>
    <w:rsid w:val="00DC71A3"/>
    <w:rsid w:val="00DF2627"/>
    <w:rsid w:val="00DF4F69"/>
    <w:rsid w:val="00E129C8"/>
    <w:rsid w:val="00E143DF"/>
    <w:rsid w:val="00E463EF"/>
    <w:rsid w:val="00E6770D"/>
    <w:rsid w:val="00ED6FD0"/>
    <w:rsid w:val="00EF1834"/>
    <w:rsid w:val="00EF7551"/>
    <w:rsid w:val="00F11F73"/>
    <w:rsid w:val="00F17A71"/>
    <w:rsid w:val="00F35400"/>
    <w:rsid w:val="00F44F61"/>
    <w:rsid w:val="00F467D2"/>
    <w:rsid w:val="00F70A90"/>
    <w:rsid w:val="00F72056"/>
    <w:rsid w:val="00F736CB"/>
    <w:rsid w:val="00FB2D86"/>
    <w:rsid w:val="00FB3D6B"/>
    <w:rsid w:val="00FC4440"/>
    <w:rsid w:val="00FE0FDF"/>
    <w:rsid w:val="00FE6869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8D"/>
    <w:rPr>
      <w:sz w:val="28"/>
    </w:rPr>
  </w:style>
  <w:style w:type="paragraph" w:styleId="1">
    <w:name w:val="heading 1"/>
    <w:basedOn w:val="a"/>
    <w:next w:val="a"/>
    <w:link w:val="10"/>
    <w:qFormat/>
    <w:rsid w:val="00F1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228D"/>
    <w:pPr>
      <w:spacing w:after="120"/>
      <w:ind w:left="360"/>
    </w:pPr>
    <w:rPr>
      <w:sz w:val="24"/>
      <w:szCs w:val="24"/>
    </w:rPr>
  </w:style>
  <w:style w:type="paragraph" w:customStyle="1" w:styleId="ConsPlusNormal">
    <w:name w:val="ConsPlusNormal"/>
    <w:rsid w:val="008A22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8B72A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14BAC"/>
  </w:style>
  <w:style w:type="character" w:customStyle="1" w:styleId="hl">
    <w:name w:val="hl"/>
    <w:basedOn w:val="a0"/>
    <w:rsid w:val="00014BAC"/>
  </w:style>
  <w:style w:type="character" w:customStyle="1" w:styleId="nobr">
    <w:name w:val="nobr"/>
    <w:basedOn w:val="a0"/>
    <w:rsid w:val="00014BAC"/>
  </w:style>
  <w:style w:type="character" w:customStyle="1" w:styleId="10">
    <w:name w:val="Заголовок 1 Знак"/>
    <w:basedOn w:val="a0"/>
    <w:link w:val="1"/>
    <w:rsid w:val="00F11F7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basedOn w:val="a"/>
    <w:rsid w:val="00C5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3B64"/>
  </w:style>
  <w:style w:type="paragraph" w:styleId="2">
    <w:name w:val="Body Text Indent 2"/>
    <w:basedOn w:val="a"/>
    <w:rsid w:val="007C1942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F35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13ABF897D4980BD6C0F3FA126E058EF1B1F235CE89BED510B0BBF299029DD96A43F603A6C5A004EFD4E864DB281V9SCM" TargetMode="External"/><Relationship Id="rId13" Type="http://schemas.openxmlformats.org/officeDocument/2006/relationships/hyperlink" Target="consultantplus://offline/ref=8EFB31E8098BD46C0758365FA729DAD9DF6CF9C0D5D489F6778D17E665E9366EA68BFBD81148AD1BBEC6F898656F61BC6C63C4E65ACFR60B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CDA70EDA55ACAB738CBC5A0A59FD95CA160648561EAFB8344AE94F8208208026A4AFEB31B6B00A9899E9275D94C94A792296D83E2F8C7C5DLDRFN" TargetMode="External"/><Relationship Id="rId17" Type="http://schemas.openxmlformats.org/officeDocument/2006/relationships/hyperlink" Target="consultantplus://offline/ref=8EFB31E8098BD46C0758365FA729DAD9DC6AF1C8D4DF89F6778D17E665E9366EA68BFBD8114EA412EC9CE89C2C386BA06B7BDAE244CC6278RA0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1E8098BD46C0758365FA729DAD9DC6AF1C8D4DF89F6778D17E665E9366EA68BFBD8114EA412EF9CE89C2C386BA06B7BDAE244CC6278RA0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564332AC8E3637D889E4E3F0E5B5713A3A556BCAA5FE72C131BE939C202F3433F9CACDBEE5BF5FvCL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FB31E8098BD46C0758365FA729DAD9DC6AF1C8D4DF89F6778D17E665E9366EA68BFBD8114EA412EE9CE89C2C386BA06B7BDAE244CC6278RA02L" TargetMode="External"/><Relationship Id="rId10" Type="http://schemas.openxmlformats.org/officeDocument/2006/relationships/hyperlink" Target="consultantplus://offline/ref=6457F0973F625BAF6525740784BF30A126D9C4A505BF7D87A95758081A8C16F57DF56D2BEE109BaDa2P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57F0973F625BAF6525740784BF30A12ED0C5AA04BC208DA10E540A1D8349E27ABC612AEE109BD2aDaCP" TargetMode="External"/><Relationship Id="rId14" Type="http://schemas.openxmlformats.org/officeDocument/2006/relationships/hyperlink" Target="consultantplus://offline/ref=8EFB31E8098BD46C0758365FA729DAD9DC6AF1C8D4DF89F6778D17E665E9366EA68BFBD8114EA411EB9CE89C2C386BA06B7BDAE244CC6278RA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9526</CharactersWithSpaces>
  <SharedDoc>false</SharedDoc>
  <HLinks>
    <vt:vector size="66" baseType="variant">
      <vt:variant>
        <vt:i4>6422626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consultantplus://offline/ref=8EFB31E8098BD46C0758365FA729DAD9DC6AF1C8D4DF89F6778D17E665E9366EA68BFBD8114EA412EC9CE89C2C386BA06B7BDAE244CC6278RA02L</vt:lpwstr>
      </vt:variant>
      <vt:variant>
        <vt:lpwstr/>
      </vt:variant>
      <vt:variant>
        <vt:i4>6422631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consultantplus://offline/ref=8EFB31E8098BD46C0758365FA729DAD9DC6AF1C8D4DF89F6778D17E665E9366EA68BFBD8114EA412EF9CE89C2C386BA06B7BDAE244CC6278RA02L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consultantplus://offline/ref=8EFB31E8098BD46C0758365FA729DAD9DC6AF1C8D4DF89F6778D17E665E9366EA68BFBD8114EA412EE9CE89C2C386BA06B7BDAE244CC6278RA02L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</vt:lpwstr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consultantplus://offline/ref=8EFB31E8098BD46C0758365FA729DAD9DC6AF1C8D4DF89F6778D17E665E9366EA68BFBD8114EA411EB9CE89C2C386BA06B7BDAE244CC6278RA02L</vt:lpwstr>
      </vt:variant>
      <vt:variant>
        <vt:lpwstr/>
      </vt:variant>
      <vt:variant>
        <vt:i4>3670071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consultantplus://offline/ref=8EFB31E8098BD46C0758365FA729DAD9DF6CF9C0D5D489F6778D17E665E9366EA68BFBD81148AD1BBEC6F898656F61BC6C63C4E65ACFR60BL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consultantplus://offline/ref=CDA70EDA55ACAB738CBC5A0A59FD95CA160648561EAFB8344AE94F8208208026A4AFEB31B6B00A9899E9275D94C94A792296D83E2F8C7C5DLDRFN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consultantplus://offline/ref=7A564332AC8E3637D889E4E3F0E5B5713A3A556BCAA5FE72C131BE939C202F3433F9CACDBEE5BF5FvCLDH</vt:lpwstr>
      </vt:variant>
      <vt:variant>
        <vt:lpwstr/>
      </vt:variant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consultantplus://offline/ref=6457F0973F625BAF6525740784BF30A126D9C4A505BF7D87A95758081A8C16F57DF56D2BEE109BaDa2P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consultantplus://offline/ref=6457F0973F625BAF6525740784BF30A12ED0C5AA04BC208DA10E540A1D8349E27ABC612AEE109BD2aDaCP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consultantplus://offline/ref=BCF13ABF897D4980BD6C0F3FA126E058EF1B1F235CE89BED510B0BBF299029DD96A43F603A6C5A004EFD4E864DB281V9SCM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Vershinina.M</dc:creator>
  <cp:lastModifiedBy>User</cp:lastModifiedBy>
  <cp:revision>2</cp:revision>
  <dcterms:created xsi:type="dcterms:W3CDTF">2020-01-31T11:18:00Z</dcterms:created>
  <dcterms:modified xsi:type="dcterms:W3CDTF">2020-01-31T11:18:00Z</dcterms:modified>
</cp:coreProperties>
</file>